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2" w:rsidRPr="001D3BC4" w:rsidRDefault="001D3BC4" w:rsidP="001D3B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BC4">
        <w:rPr>
          <w:rFonts w:ascii="Times New Roman" w:hAnsi="Times New Roman" w:cs="Times New Roman"/>
          <w:b/>
          <w:sz w:val="40"/>
          <w:szCs w:val="40"/>
        </w:rPr>
        <w:t>Enterprise Support Agency (ESA) Summary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r w:rsidRPr="001D3BC4">
        <w:rPr>
          <w:rFonts w:ascii="Times New Roman" w:hAnsi="Times New Roman" w:cs="Times New Roman"/>
          <w:b/>
        </w:rPr>
        <w:t xml:space="preserve">Please summarize which goals or strategies that may need assistance from the following agencies. 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r w:rsidRPr="001D3BC4">
        <w:rPr>
          <w:rFonts w:ascii="Times New Roman" w:hAnsi="Times New Roman" w:cs="Times New Roman"/>
          <w:b/>
        </w:rPr>
        <w:t>Budgetary Support (OPB):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r w:rsidRPr="001D3BC4">
        <w:rPr>
          <w:rFonts w:ascii="Times New Roman" w:hAnsi="Times New Roman" w:cs="Times New Roman"/>
          <w:b/>
        </w:rPr>
        <w:t>Technologic Support (GTA):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r w:rsidRPr="001D3BC4">
        <w:rPr>
          <w:rFonts w:ascii="Times New Roman" w:hAnsi="Times New Roman" w:cs="Times New Roman"/>
          <w:b/>
        </w:rPr>
        <w:t>Workforce Support (DOAS):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r w:rsidRPr="001D3BC4">
        <w:rPr>
          <w:rFonts w:ascii="Times New Roman" w:hAnsi="Times New Roman" w:cs="Times New Roman"/>
          <w:b/>
        </w:rPr>
        <w:t>Capital Asset (SAO):</w:t>
      </w: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Pr="001D3BC4" w:rsidRDefault="001D3BC4">
      <w:pPr>
        <w:rPr>
          <w:rFonts w:ascii="Times New Roman" w:hAnsi="Times New Roman" w:cs="Times New Roman"/>
        </w:rPr>
      </w:pPr>
    </w:p>
    <w:p w:rsidR="001D3BC4" w:rsidRDefault="001D3BC4">
      <w:pPr>
        <w:rPr>
          <w:rFonts w:ascii="Times New Roman" w:hAnsi="Times New Roman" w:cs="Times New Roman"/>
          <w:b/>
        </w:rPr>
      </w:pPr>
    </w:p>
    <w:p w:rsidR="001D3BC4" w:rsidRDefault="001D3BC4">
      <w:pPr>
        <w:rPr>
          <w:rFonts w:ascii="Times New Roman" w:hAnsi="Times New Roman" w:cs="Times New Roman"/>
          <w:b/>
        </w:rPr>
      </w:pPr>
    </w:p>
    <w:p w:rsidR="001D3BC4" w:rsidRDefault="001D3BC4">
      <w:pPr>
        <w:rPr>
          <w:rFonts w:ascii="Times New Roman" w:hAnsi="Times New Roman" w:cs="Times New Roman"/>
          <w:b/>
        </w:rPr>
      </w:pPr>
    </w:p>
    <w:p w:rsidR="001D3BC4" w:rsidRPr="001D3BC4" w:rsidRDefault="001D3BC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D3BC4">
        <w:rPr>
          <w:rFonts w:ascii="Times New Roman" w:hAnsi="Times New Roman" w:cs="Times New Roman"/>
          <w:b/>
        </w:rPr>
        <w:t>Contact Information:</w:t>
      </w:r>
    </w:p>
    <w:p w:rsidR="001D3BC4" w:rsidRPr="001D3BC4" w:rsidRDefault="001D3BC4">
      <w:pPr>
        <w:rPr>
          <w:rFonts w:ascii="Times New Roman" w:hAnsi="Times New Roman" w:cs="Times New Roman"/>
          <w:b/>
        </w:rPr>
      </w:pPr>
    </w:p>
    <w:sectPr w:rsidR="001D3BC4" w:rsidRPr="001D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C4"/>
    <w:rsid w:val="001D3BC4"/>
    <w:rsid w:val="003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AAFA-BC00-4288-8EB7-C231E0F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Planning and Budget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Anna</dc:creator>
  <cp:keywords/>
  <dc:description/>
  <cp:lastModifiedBy>Miller, Anna</cp:lastModifiedBy>
  <cp:revision>1</cp:revision>
  <dcterms:created xsi:type="dcterms:W3CDTF">2018-02-07T20:55:00Z</dcterms:created>
  <dcterms:modified xsi:type="dcterms:W3CDTF">2018-02-07T20:57:00Z</dcterms:modified>
</cp:coreProperties>
</file>